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Introduction to Left Ventricular Systolic Function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2 Hands on Checklist: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Image optimization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 PLAX use FREEZE and CINE between systole and diastole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 PSAX use FREEZE and CINE between systole and diastole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E-point septal separation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Freeze in PLAX and CINE to diastole, MEASURE the linear distance between the anterior mitral valve and septum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EPSS in PLAX using M-mode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EPSS in PLAX using B-mode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EPSS in PSAX using M-mode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Fractional Shortening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LVIDs and LVIDd in PLAX in B 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LVIDs and LVIDd in PLAX in M 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LVIDs and LVIDd in PSAX in B 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LVIDs and LVIDd in PSAX in M mode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Calculate estimated EF from fractional shortening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Volumetric Assessment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apical four chamber view and apical 2 chamber view with depth appropriate to the left ventricle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end diastolic area and end systolic area in apical four chamber 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end diastolic area end systolic area in apical 2 chamber 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